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9E2" w:rsidRPr="0034584B" w:rsidRDefault="00ED69E2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84B" w:rsidRPr="0034584B" w:rsidRDefault="0034584B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84B" w:rsidRPr="0034584B" w:rsidRDefault="0034584B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84B" w:rsidRPr="0034584B" w:rsidRDefault="0034584B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 xml:space="preserve">Week </w:t>
      </w:r>
      <w:r w:rsidR="00ED69E2" w:rsidRPr="0034584B">
        <w:rPr>
          <w:rFonts w:ascii="Times New Roman" w:hAnsi="Times New Roman" w:cs="Times New Roman"/>
          <w:sz w:val="24"/>
          <w:szCs w:val="24"/>
        </w:rPr>
        <w:t>Two Discussion 2</w:t>
      </w:r>
    </w:p>
    <w:p w:rsidR="00345E87" w:rsidRPr="0034584B" w:rsidRDefault="00345E87" w:rsidP="00345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>Name</w:t>
      </w:r>
    </w:p>
    <w:p w:rsidR="00345E87" w:rsidRPr="0034584B" w:rsidRDefault="00345E87" w:rsidP="00345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>Institution</w:t>
      </w:r>
    </w:p>
    <w:p w:rsidR="00345E87" w:rsidRPr="0034584B" w:rsidRDefault="00345E87" w:rsidP="00345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>Date</w:t>
      </w: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84B" w:rsidRPr="0034584B" w:rsidRDefault="0034584B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9E2" w:rsidRPr="0034584B" w:rsidRDefault="00ED69E2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lastRenderedPageBreak/>
        <w:t xml:space="preserve">Week </w:t>
      </w:r>
      <w:r w:rsidR="00ED69E2" w:rsidRPr="0034584B">
        <w:rPr>
          <w:rFonts w:ascii="Times New Roman" w:hAnsi="Times New Roman" w:cs="Times New Roman"/>
          <w:sz w:val="24"/>
          <w:szCs w:val="24"/>
        </w:rPr>
        <w:t>Two Discussion 2</w:t>
      </w:r>
    </w:p>
    <w:p w:rsidR="009B73E4" w:rsidRPr="0034584B" w:rsidRDefault="00EC72A9" w:rsidP="003458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>Co</w:t>
      </w:r>
      <w:r w:rsidR="009B73E4" w:rsidRPr="0034584B">
        <w:rPr>
          <w:rFonts w:ascii="Times New Roman" w:hAnsi="Times New Roman" w:cs="Times New Roman"/>
          <w:sz w:val="24"/>
          <w:szCs w:val="24"/>
        </w:rPr>
        <w:t xml:space="preserve">vert actions are activities that the </w:t>
      </w:r>
      <w:r w:rsidR="00080899" w:rsidRPr="0034584B">
        <w:rPr>
          <w:rFonts w:ascii="Times New Roman" w:hAnsi="Times New Roman" w:cs="Times New Roman"/>
          <w:sz w:val="24"/>
          <w:szCs w:val="24"/>
        </w:rPr>
        <w:t>United States</w:t>
      </w:r>
      <w:r w:rsidR="000F7FFA" w:rsidRPr="0034584B">
        <w:rPr>
          <w:rFonts w:ascii="Times New Roman" w:hAnsi="Times New Roman" w:cs="Times New Roman"/>
          <w:sz w:val="24"/>
          <w:szCs w:val="24"/>
        </w:rPr>
        <w:t xml:space="preserve"> </w:t>
      </w:r>
      <w:r w:rsidR="0034584B" w:rsidRPr="0034584B">
        <w:rPr>
          <w:rFonts w:ascii="Times New Roman" w:hAnsi="Times New Roman" w:cs="Times New Roman"/>
          <w:sz w:val="24"/>
          <w:szCs w:val="24"/>
        </w:rPr>
        <w:t>undertakes</w:t>
      </w:r>
      <w:r w:rsidR="009B73E4" w:rsidRPr="0034584B">
        <w:rPr>
          <w:rFonts w:ascii="Times New Roman" w:hAnsi="Times New Roman" w:cs="Times New Roman"/>
          <w:sz w:val="24"/>
          <w:szCs w:val="24"/>
        </w:rPr>
        <w:t xml:space="preserve"> that influences economic, political or military decisions </w:t>
      </w:r>
      <w:r w:rsidR="000F7FFA" w:rsidRPr="0034584B">
        <w:rPr>
          <w:rFonts w:ascii="Times New Roman" w:hAnsi="Times New Roman" w:cs="Times New Roman"/>
          <w:sz w:val="24"/>
          <w:szCs w:val="24"/>
        </w:rPr>
        <w:t xml:space="preserve">with the assumptions that the general public will not know the operations. </w:t>
      </w:r>
      <w:r w:rsidR="00EF1E25" w:rsidRPr="0034584B">
        <w:rPr>
          <w:rFonts w:ascii="Times New Roman" w:hAnsi="Times New Roman" w:cs="Times New Roman"/>
          <w:sz w:val="24"/>
          <w:szCs w:val="24"/>
        </w:rPr>
        <w:t xml:space="preserve">The executive comprises of the president and it is </w:t>
      </w:r>
      <w:r w:rsidR="000F7FFA" w:rsidRPr="0034584B">
        <w:rPr>
          <w:rFonts w:ascii="Times New Roman" w:hAnsi="Times New Roman" w:cs="Times New Roman"/>
          <w:sz w:val="24"/>
          <w:szCs w:val="24"/>
        </w:rPr>
        <w:t xml:space="preserve">the branch that is </w:t>
      </w:r>
      <w:r w:rsidR="00EF1E25" w:rsidRPr="0034584B">
        <w:rPr>
          <w:rFonts w:ascii="Times New Roman" w:hAnsi="Times New Roman" w:cs="Times New Roman"/>
          <w:sz w:val="24"/>
          <w:szCs w:val="24"/>
        </w:rPr>
        <w:t xml:space="preserve">mandated </w:t>
      </w:r>
      <w:r w:rsidR="000F7FFA" w:rsidRPr="0034584B">
        <w:rPr>
          <w:rFonts w:ascii="Times New Roman" w:hAnsi="Times New Roman" w:cs="Times New Roman"/>
          <w:sz w:val="24"/>
          <w:szCs w:val="24"/>
        </w:rPr>
        <w:t>and expected to deal</w:t>
      </w:r>
      <w:r w:rsidR="00EF1E25" w:rsidRPr="0034584B">
        <w:rPr>
          <w:rFonts w:ascii="Times New Roman" w:hAnsi="Times New Roman" w:cs="Times New Roman"/>
          <w:sz w:val="24"/>
          <w:szCs w:val="24"/>
        </w:rPr>
        <w:t xml:space="preserve"> with covert operations. </w:t>
      </w:r>
      <w:r w:rsidR="00345E87" w:rsidRPr="0034584B">
        <w:rPr>
          <w:rFonts w:ascii="Times New Roman" w:hAnsi="Times New Roman" w:cs="Times New Roman"/>
          <w:sz w:val="24"/>
          <w:szCs w:val="24"/>
        </w:rPr>
        <w:t>According to</w:t>
      </w:r>
      <w:r w:rsidR="0034584B" w:rsidRPr="0034584B">
        <w:rPr>
          <w:rFonts w:ascii="Times New Roman" w:hAnsi="Times New Roman" w:cs="Times New Roman"/>
          <w:sz w:val="24"/>
          <w:szCs w:val="24"/>
        </w:rPr>
        <w:t xml:space="preserve"> Lowenthal, </w:t>
      </w:r>
      <w:r w:rsidR="00345E87" w:rsidRPr="0034584B">
        <w:rPr>
          <w:rFonts w:ascii="Times New Roman" w:hAnsi="Times New Roman" w:cs="Times New Roman"/>
          <w:sz w:val="24"/>
          <w:szCs w:val="24"/>
        </w:rPr>
        <w:t>(2017), c</w:t>
      </w:r>
      <w:r w:rsidR="000F7FFA" w:rsidRPr="0034584B">
        <w:rPr>
          <w:rFonts w:ascii="Times New Roman" w:hAnsi="Times New Roman" w:cs="Times New Roman"/>
          <w:sz w:val="24"/>
          <w:szCs w:val="24"/>
        </w:rPr>
        <w:t>overt operations are solved by</w:t>
      </w:r>
      <w:r w:rsidR="00EF1E25" w:rsidRPr="0034584B">
        <w:rPr>
          <w:rFonts w:ascii="Times New Roman" w:hAnsi="Times New Roman" w:cs="Times New Roman"/>
          <w:sz w:val="24"/>
          <w:szCs w:val="24"/>
        </w:rPr>
        <w:t xml:space="preserve"> the central intelligence agency as directed</w:t>
      </w:r>
      <w:r w:rsidR="000F7FFA" w:rsidRPr="0034584B">
        <w:rPr>
          <w:rFonts w:ascii="Times New Roman" w:hAnsi="Times New Roman" w:cs="Times New Roman"/>
          <w:sz w:val="24"/>
          <w:szCs w:val="24"/>
        </w:rPr>
        <w:t xml:space="preserve"> and controlled by the presiden</w:t>
      </w:r>
      <w:r w:rsidR="00EF1E25" w:rsidRPr="0034584B">
        <w:rPr>
          <w:rFonts w:ascii="Times New Roman" w:hAnsi="Times New Roman" w:cs="Times New Roman"/>
          <w:sz w:val="24"/>
          <w:szCs w:val="24"/>
        </w:rPr>
        <w:t xml:space="preserve">t. </w:t>
      </w:r>
      <w:r w:rsidR="00C60D2A" w:rsidRPr="0034584B">
        <w:rPr>
          <w:rFonts w:ascii="Times New Roman" w:hAnsi="Times New Roman" w:cs="Times New Roman"/>
          <w:sz w:val="24"/>
          <w:szCs w:val="24"/>
        </w:rPr>
        <w:t>Nevertheless, t</w:t>
      </w:r>
      <w:r w:rsidR="00EF1E25" w:rsidRPr="0034584B">
        <w:rPr>
          <w:rFonts w:ascii="Times New Roman" w:hAnsi="Times New Roman" w:cs="Times New Roman"/>
          <w:sz w:val="24"/>
          <w:szCs w:val="24"/>
        </w:rPr>
        <w:t>he</w:t>
      </w:r>
      <w:r w:rsidR="00C60D2A" w:rsidRPr="0034584B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C60D2A" w:rsidRPr="0034584B">
        <w:rPr>
          <w:rFonts w:ascii="Times New Roman" w:hAnsi="Times New Roman" w:cs="Times New Roman"/>
          <w:noProof/>
          <w:sz w:val="24"/>
          <w:szCs w:val="24"/>
        </w:rPr>
        <w:t>ensure</w:t>
      </w:r>
      <w:r w:rsidRPr="0034584B">
        <w:rPr>
          <w:rFonts w:ascii="Times New Roman" w:hAnsi="Times New Roman" w:cs="Times New Roman"/>
          <w:noProof/>
          <w:sz w:val="24"/>
          <w:szCs w:val="24"/>
        </w:rPr>
        <w:t>s</w:t>
      </w:r>
      <w:r w:rsidR="00C60D2A" w:rsidRPr="0034584B">
        <w:rPr>
          <w:rFonts w:ascii="Times New Roman" w:hAnsi="Times New Roman" w:cs="Times New Roman"/>
          <w:sz w:val="24"/>
          <w:szCs w:val="24"/>
        </w:rPr>
        <w:t xml:space="preserve"> that</w:t>
      </w:r>
      <w:r w:rsidR="00EF1E25" w:rsidRPr="0034584B">
        <w:rPr>
          <w:rFonts w:ascii="Times New Roman" w:hAnsi="Times New Roman" w:cs="Times New Roman"/>
          <w:sz w:val="24"/>
          <w:szCs w:val="24"/>
        </w:rPr>
        <w:t xml:space="preserve"> covert a</w:t>
      </w:r>
      <w:r w:rsidR="00C60D2A" w:rsidRPr="0034584B">
        <w:rPr>
          <w:rFonts w:ascii="Times New Roman" w:hAnsi="Times New Roman" w:cs="Times New Roman"/>
          <w:sz w:val="24"/>
          <w:szCs w:val="24"/>
        </w:rPr>
        <w:t xml:space="preserve">ctions in the country are undertaken </w:t>
      </w:r>
      <w:r w:rsidR="00080899" w:rsidRPr="0034584B">
        <w:rPr>
          <w:rFonts w:ascii="Times New Roman" w:hAnsi="Times New Roman" w:cs="Times New Roman"/>
          <w:sz w:val="24"/>
          <w:szCs w:val="24"/>
        </w:rPr>
        <w:t>secretly in</w:t>
      </w:r>
      <w:r w:rsidR="00C60D2A" w:rsidRPr="0034584B">
        <w:rPr>
          <w:rFonts w:ascii="Times New Roman" w:hAnsi="Times New Roman" w:cs="Times New Roman"/>
          <w:sz w:val="24"/>
          <w:szCs w:val="24"/>
        </w:rPr>
        <w:t xml:space="preserve"> order to protect the national interests of the country</w:t>
      </w:r>
      <w:r w:rsidR="000F7FFA" w:rsidRPr="0034584B">
        <w:rPr>
          <w:rFonts w:ascii="Times New Roman" w:hAnsi="Times New Roman" w:cs="Times New Roman"/>
          <w:sz w:val="24"/>
          <w:szCs w:val="24"/>
        </w:rPr>
        <w:t xml:space="preserve"> based on political and economic aspects of the</w:t>
      </w:r>
      <w:r w:rsidR="00C60D2A" w:rsidRPr="0034584B">
        <w:rPr>
          <w:rFonts w:ascii="Times New Roman" w:hAnsi="Times New Roman" w:cs="Times New Roman"/>
          <w:sz w:val="24"/>
          <w:szCs w:val="24"/>
        </w:rPr>
        <w:t xml:space="preserve"> American people</w:t>
      </w:r>
      <w:r w:rsidR="00EF1E25" w:rsidRPr="0034584B">
        <w:rPr>
          <w:rFonts w:ascii="Times New Roman" w:hAnsi="Times New Roman" w:cs="Times New Roman"/>
          <w:sz w:val="24"/>
          <w:szCs w:val="24"/>
        </w:rPr>
        <w:t>.</w:t>
      </w:r>
    </w:p>
    <w:p w:rsidR="003F05A8" w:rsidRPr="0034584B" w:rsidRDefault="00ED69E2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ab/>
      </w:r>
      <w:r w:rsidR="00EF1E25" w:rsidRPr="0034584B">
        <w:rPr>
          <w:rFonts w:ascii="Times New Roman" w:hAnsi="Times New Roman" w:cs="Times New Roman"/>
          <w:sz w:val="24"/>
          <w:szCs w:val="24"/>
        </w:rPr>
        <w:t xml:space="preserve">Again, the president </w:t>
      </w:r>
      <w:r w:rsidR="00C60D2A" w:rsidRPr="0034584B">
        <w:rPr>
          <w:rFonts w:ascii="Times New Roman" w:hAnsi="Times New Roman" w:cs="Times New Roman"/>
          <w:sz w:val="24"/>
          <w:szCs w:val="24"/>
        </w:rPr>
        <w:t>has more control</w:t>
      </w:r>
      <w:r w:rsidR="00080899" w:rsidRPr="0034584B">
        <w:rPr>
          <w:rFonts w:ascii="Times New Roman" w:hAnsi="Times New Roman" w:cs="Times New Roman"/>
          <w:sz w:val="24"/>
          <w:szCs w:val="24"/>
        </w:rPr>
        <w:t xml:space="preserve"> in de</w:t>
      </w:r>
      <w:r w:rsidR="00C60D2A" w:rsidRPr="0034584B">
        <w:rPr>
          <w:rFonts w:ascii="Times New Roman" w:hAnsi="Times New Roman" w:cs="Times New Roman"/>
          <w:sz w:val="24"/>
          <w:szCs w:val="24"/>
        </w:rPr>
        <w:t xml:space="preserve">aling with convert </w:t>
      </w:r>
      <w:r w:rsidR="00080899" w:rsidRPr="0034584B">
        <w:rPr>
          <w:rFonts w:ascii="Times New Roman" w:hAnsi="Times New Roman" w:cs="Times New Roman"/>
          <w:sz w:val="24"/>
          <w:szCs w:val="24"/>
        </w:rPr>
        <w:t>operations</w:t>
      </w:r>
      <w:r w:rsidR="00C60D2A" w:rsidRPr="0034584B">
        <w:rPr>
          <w:rFonts w:ascii="Times New Roman" w:hAnsi="Times New Roman" w:cs="Times New Roman"/>
          <w:sz w:val="24"/>
          <w:szCs w:val="24"/>
        </w:rPr>
        <w:t xml:space="preserve"> since he considers the entire</w:t>
      </w:r>
      <w:r w:rsidR="00890EF0" w:rsidRPr="0034584B">
        <w:rPr>
          <w:rFonts w:ascii="Times New Roman" w:hAnsi="Times New Roman" w:cs="Times New Roman"/>
          <w:sz w:val="24"/>
          <w:szCs w:val="24"/>
        </w:rPr>
        <w:t xml:space="preserve"> national security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 before any operation begins</w:t>
      </w:r>
      <w:r w:rsidR="00E10458" w:rsidRPr="0034584B">
        <w:rPr>
          <w:rFonts w:ascii="Times New Roman" w:hAnsi="Times New Roman" w:cs="Times New Roman"/>
          <w:sz w:val="24"/>
          <w:szCs w:val="24"/>
        </w:rPr>
        <w:t xml:space="preserve">. </w:t>
      </w:r>
      <w:r w:rsidR="009F635A" w:rsidRPr="0034584B">
        <w:rPr>
          <w:rFonts w:ascii="Times New Roman" w:hAnsi="Times New Roman" w:cs="Times New Roman"/>
          <w:sz w:val="24"/>
          <w:szCs w:val="24"/>
        </w:rPr>
        <w:t xml:space="preserve">Before acting on any </w:t>
      </w:r>
      <w:r w:rsidR="009F635A" w:rsidRPr="0034584B">
        <w:rPr>
          <w:rFonts w:ascii="Times New Roman" w:hAnsi="Times New Roman" w:cs="Times New Roman"/>
          <w:noProof/>
          <w:sz w:val="24"/>
          <w:szCs w:val="24"/>
        </w:rPr>
        <w:t>covert</w:t>
      </w:r>
      <w:r w:rsidR="0034584B" w:rsidRPr="003458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80899" w:rsidRPr="0034584B">
        <w:rPr>
          <w:rFonts w:ascii="Times New Roman" w:hAnsi="Times New Roman" w:cs="Times New Roman"/>
          <w:sz w:val="24"/>
          <w:szCs w:val="24"/>
        </w:rPr>
        <w:t>operations</w:t>
      </w:r>
      <w:r w:rsidR="009F635A" w:rsidRPr="0034584B">
        <w:rPr>
          <w:rFonts w:ascii="Times New Roman" w:hAnsi="Times New Roman" w:cs="Times New Roman"/>
          <w:sz w:val="24"/>
          <w:szCs w:val="24"/>
        </w:rPr>
        <w:t>, the question as to why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 and how</w:t>
      </w:r>
      <w:r w:rsidR="0034584B" w:rsidRPr="0034584B">
        <w:rPr>
          <w:rFonts w:ascii="Times New Roman" w:hAnsi="Times New Roman" w:cs="Times New Roman"/>
          <w:sz w:val="24"/>
          <w:szCs w:val="24"/>
        </w:rPr>
        <w:t xml:space="preserve"> </w:t>
      </w:r>
      <w:r w:rsidR="00080899" w:rsidRPr="0034584B">
        <w:rPr>
          <w:rFonts w:ascii="Times New Roman" w:hAnsi="Times New Roman" w:cs="Times New Roman"/>
          <w:sz w:val="24"/>
          <w:szCs w:val="24"/>
        </w:rPr>
        <w:t>policies</w:t>
      </w:r>
      <w:r w:rsidR="009F635A" w:rsidRPr="0034584B">
        <w:rPr>
          <w:rFonts w:ascii="Times New Roman" w:hAnsi="Times New Roman" w:cs="Times New Roman"/>
          <w:sz w:val="24"/>
          <w:szCs w:val="24"/>
        </w:rPr>
        <w:t xml:space="preserve"> should be implemented is first asked. In add</w:t>
      </w:r>
      <w:r w:rsidR="00AF5260" w:rsidRPr="0034584B">
        <w:rPr>
          <w:rFonts w:ascii="Times New Roman" w:hAnsi="Times New Roman" w:cs="Times New Roman"/>
          <w:sz w:val="24"/>
          <w:szCs w:val="24"/>
        </w:rPr>
        <w:t>ition, information about</w:t>
      </w:r>
      <w:r w:rsidR="00EC72A9" w:rsidRPr="0034584B">
        <w:rPr>
          <w:rFonts w:ascii="Times New Roman" w:hAnsi="Times New Roman" w:cs="Times New Roman"/>
          <w:sz w:val="24"/>
          <w:szCs w:val="24"/>
        </w:rPr>
        <w:t xml:space="preserve"> co</w:t>
      </w:r>
      <w:r w:rsidR="009F635A" w:rsidRPr="0034584B">
        <w:rPr>
          <w:rFonts w:ascii="Times New Roman" w:hAnsi="Times New Roman" w:cs="Times New Roman"/>
          <w:sz w:val="24"/>
          <w:szCs w:val="24"/>
        </w:rPr>
        <w:t>vert operations is well analyzed before any move is made.</w:t>
      </w:r>
      <w:r w:rsidR="00EC72A9" w:rsidRPr="0034584B">
        <w:rPr>
          <w:rFonts w:ascii="Times New Roman" w:hAnsi="Times New Roman" w:cs="Times New Roman"/>
          <w:sz w:val="24"/>
          <w:szCs w:val="24"/>
        </w:rPr>
        <w:t>Some co</w:t>
      </w:r>
      <w:r w:rsidR="00080899" w:rsidRPr="0034584B">
        <w:rPr>
          <w:rFonts w:ascii="Times New Roman" w:hAnsi="Times New Roman" w:cs="Times New Roman"/>
          <w:sz w:val="24"/>
          <w:szCs w:val="24"/>
        </w:rPr>
        <w:t>vert</w:t>
      </w:r>
      <w:r w:rsidR="009B73E4" w:rsidRPr="0034584B">
        <w:rPr>
          <w:rFonts w:ascii="Times New Roman" w:hAnsi="Times New Roman" w:cs="Times New Roman"/>
          <w:sz w:val="24"/>
          <w:szCs w:val="24"/>
        </w:rPr>
        <w:t xml:space="preserve"> actions are difficult to assess hence requiring the president to consider the appropriate criteria </w:t>
      </w:r>
      <w:r w:rsidR="00EC72A9" w:rsidRPr="0034584B">
        <w:rPr>
          <w:rFonts w:ascii="Times New Roman" w:hAnsi="Times New Roman" w:cs="Times New Roman"/>
          <w:sz w:val="24"/>
          <w:szCs w:val="24"/>
        </w:rPr>
        <w:t>that should be used before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 they are triggered</w:t>
      </w:r>
      <w:r w:rsidR="0034584B" w:rsidRPr="0034584B">
        <w:rPr>
          <w:rFonts w:ascii="Times New Roman" w:hAnsi="Times New Roman" w:cs="Times New Roman"/>
          <w:sz w:val="24"/>
          <w:szCs w:val="24"/>
        </w:rPr>
        <w:t xml:space="preserve"> (Lowenthal, </w:t>
      </w:r>
      <w:r w:rsidR="00345E87" w:rsidRPr="0034584B">
        <w:rPr>
          <w:rFonts w:ascii="Times New Roman" w:hAnsi="Times New Roman" w:cs="Times New Roman"/>
          <w:sz w:val="24"/>
          <w:szCs w:val="24"/>
        </w:rPr>
        <w:t>2017)</w:t>
      </w:r>
      <w:r w:rsidR="00372B10" w:rsidRPr="0034584B">
        <w:rPr>
          <w:rFonts w:ascii="Times New Roman" w:hAnsi="Times New Roman" w:cs="Times New Roman"/>
          <w:sz w:val="24"/>
          <w:szCs w:val="24"/>
        </w:rPr>
        <w:t>. After the president has ma</w:t>
      </w:r>
      <w:r w:rsidR="00AF5260" w:rsidRPr="0034584B">
        <w:rPr>
          <w:rFonts w:ascii="Times New Roman" w:hAnsi="Times New Roman" w:cs="Times New Roman"/>
          <w:sz w:val="24"/>
          <w:szCs w:val="24"/>
        </w:rPr>
        <w:t>de concrete decisions in regard</w:t>
      </w:r>
      <w:r w:rsidR="0034584B" w:rsidRPr="0034584B">
        <w:rPr>
          <w:rFonts w:ascii="Times New Roman" w:hAnsi="Times New Roman" w:cs="Times New Roman"/>
          <w:sz w:val="24"/>
          <w:szCs w:val="24"/>
        </w:rPr>
        <w:t xml:space="preserve"> </w:t>
      </w:r>
      <w:r w:rsidR="00EC72A9" w:rsidRPr="0034584B">
        <w:rPr>
          <w:rFonts w:ascii="Times New Roman" w:hAnsi="Times New Roman" w:cs="Times New Roman"/>
          <w:noProof/>
          <w:sz w:val="24"/>
          <w:szCs w:val="24"/>
        </w:rPr>
        <w:t>to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the </w:t>
      </w:r>
      <w:r w:rsidR="00372B10" w:rsidRPr="0034584B">
        <w:rPr>
          <w:rFonts w:ascii="Times New Roman" w:hAnsi="Times New Roman" w:cs="Times New Roman"/>
          <w:noProof/>
          <w:sz w:val="24"/>
          <w:szCs w:val="24"/>
        </w:rPr>
        <w:t>covert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actions, </w:t>
      </w:r>
      <w:r w:rsidR="00080899" w:rsidRPr="0034584B">
        <w:rPr>
          <w:rFonts w:ascii="Times New Roman" w:hAnsi="Times New Roman" w:cs="Times New Roman"/>
          <w:sz w:val="24"/>
          <w:szCs w:val="24"/>
        </w:rPr>
        <w:t>he</w:t>
      </w:r>
      <w:r w:rsidR="0034584B" w:rsidRPr="0034584B">
        <w:rPr>
          <w:rFonts w:ascii="Times New Roman" w:hAnsi="Times New Roman" w:cs="Times New Roman"/>
          <w:sz w:val="24"/>
          <w:szCs w:val="24"/>
        </w:rPr>
        <w:t xml:space="preserve"> </w:t>
      </w:r>
      <w:r w:rsidR="00372B10" w:rsidRPr="0034584B">
        <w:rPr>
          <w:rFonts w:ascii="Times New Roman" w:hAnsi="Times New Roman" w:cs="Times New Roman"/>
          <w:noProof/>
          <w:sz w:val="24"/>
          <w:szCs w:val="24"/>
        </w:rPr>
        <w:t>issue</w:t>
      </w:r>
      <w:r w:rsidR="00EC72A9" w:rsidRPr="0034584B">
        <w:rPr>
          <w:rFonts w:ascii="Times New Roman" w:hAnsi="Times New Roman" w:cs="Times New Roman"/>
          <w:noProof/>
          <w:sz w:val="24"/>
          <w:szCs w:val="24"/>
        </w:rPr>
        <w:t>s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directives to the central intelligence </w:t>
      </w:r>
      <w:r w:rsidR="00AF5260" w:rsidRPr="0034584B">
        <w:rPr>
          <w:rFonts w:ascii="Times New Roman" w:hAnsi="Times New Roman" w:cs="Times New Roman"/>
          <w:sz w:val="24"/>
          <w:szCs w:val="24"/>
        </w:rPr>
        <w:t>agencies. Thus,the president considers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national security of the country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 which is sensitive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and focuses on solving American citizens that might be in the operation. </w:t>
      </w:r>
    </w:p>
    <w:p w:rsidR="00372B10" w:rsidRPr="0034584B" w:rsidRDefault="0034584B" w:rsidP="003458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 xml:space="preserve">Another reason as 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why the president has more control dealing with </w:t>
      </w:r>
      <w:r w:rsidR="00372B10" w:rsidRPr="0034584B">
        <w:rPr>
          <w:rFonts w:ascii="Times New Roman" w:hAnsi="Times New Roman" w:cs="Times New Roman"/>
          <w:noProof/>
          <w:sz w:val="24"/>
          <w:szCs w:val="24"/>
        </w:rPr>
        <w:t>covert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 operations is the need to adhere to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the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 secrecy oath</w:t>
      </w:r>
      <w:r w:rsidR="00080899" w:rsidRPr="0034584B">
        <w:rPr>
          <w:rFonts w:ascii="Times New Roman" w:hAnsi="Times New Roman" w:cs="Times New Roman"/>
          <w:sz w:val="24"/>
          <w:szCs w:val="24"/>
        </w:rPr>
        <w:t>. According</w:t>
      </w:r>
      <w:r w:rsidR="00F00E66" w:rsidRPr="0034584B">
        <w:rPr>
          <w:rFonts w:ascii="Times New Roman" w:hAnsi="Times New Roman" w:cs="Times New Roman"/>
          <w:sz w:val="24"/>
          <w:szCs w:val="24"/>
        </w:rPr>
        <w:t xml:space="preserve"> to </w:t>
      </w:r>
      <w:r w:rsidRPr="0034584B">
        <w:rPr>
          <w:rFonts w:ascii="Times New Roman" w:hAnsi="Times New Roman" w:cs="Times New Roman"/>
          <w:sz w:val="24"/>
          <w:szCs w:val="24"/>
        </w:rPr>
        <w:t xml:space="preserve">Lowenthal </w:t>
      </w:r>
      <w:r w:rsidR="0019290E" w:rsidRPr="0034584B">
        <w:rPr>
          <w:rFonts w:ascii="Times New Roman" w:hAnsi="Times New Roman" w:cs="Times New Roman"/>
          <w:sz w:val="24"/>
          <w:szCs w:val="24"/>
        </w:rPr>
        <w:t>(</w:t>
      </w:r>
      <w:r w:rsidR="00345E87" w:rsidRPr="0034584B">
        <w:rPr>
          <w:rFonts w:ascii="Times New Roman" w:hAnsi="Times New Roman" w:cs="Times New Roman"/>
          <w:sz w:val="24"/>
          <w:szCs w:val="24"/>
        </w:rPr>
        <w:t>2017), the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president respects the oath of secrecy 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and keeps secrets </w:t>
      </w:r>
      <w:r w:rsidR="00372B10" w:rsidRPr="0034584B">
        <w:rPr>
          <w:rFonts w:ascii="Times New Roman" w:hAnsi="Times New Roman" w:cs="Times New Roman"/>
          <w:sz w:val="24"/>
          <w:szCs w:val="24"/>
        </w:rPr>
        <w:t>from minor government officials and the public</w:t>
      </w:r>
      <w:r w:rsidR="00EC72A9" w:rsidRPr="0034584B">
        <w:rPr>
          <w:rFonts w:ascii="Times New Roman" w:hAnsi="Times New Roman" w:cs="Times New Roman"/>
          <w:sz w:val="24"/>
          <w:szCs w:val="24"/>
        </w:rPr>
        <w:t xml:space="preserve"> in general. This is because co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vert operations should be kept unknown from </w:t>
      </w:r>
      <w:r w:rsidR="0019290E" w:rsidRPr="0034584B">
        <w:rPr>
          <w:rFonts w:ascii="Times New Roman" w:hAnsi="Times New Roman" w:cs="Times New Roman"/>
          <w:sz w:val="24"/>
          <w:szCs w:val="24"/>
        </w:rPr>
        <w:t>the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 public in order to avoid discu</w:t>
      </w:r>
      <w:r w:rsidR="00EC72A9" w:rsidRPr="0034584B">
        <w:rPr>
          <w:rFonts w:ascii="Times New Roman" w:hAnsi="Times New Roman" w:cs="Times New Roman"/>
          <w:sz w:val="24"/>
          <w:szCs w:val="24"/>
        </w:rPr>
        <w:t>ssions and judgments</w:t>
      </w:r>
      <w:r w:rsidR="00AF5260" w:rsidRPr="0034584B">
        <w:rPr>
          <w:rFonts w:ascii="Times New Roman" w:hAnsi="Times New Roman" w:cs="Times New Roman"/>
          <w:sz w:val="24"/>
          <w:szCs w:val="24"/>
        </w:rPr>
        <w:t xml:space="preserve"> from controversial citizens</w:t>
      </w:r>
      <w:r w:rsidR="00EC72A9" w:rsidRPr="0034584B">
        <w:rPr>
          <w:rFonts w:ascii="Times New Roman" w:hAnsi="Times New Roman" w:cs="Times New Roman"/>
          <w:sz w:val="24"/>
          <w:szCs w:val="24"/>
        </w:rPr>
        <w:t>. Again, co</w:t>
      </w:r>
      <w:r w:rsidR="00372B10" w:rsidRPr="0034584B">
        <w:rPr>
          <w:rFonts w:ascii="Times New Roman" w:hAnsi="Times New Roman" w:cs="Times New Roman"/>
          <w:sz w:val="24"/>
          <w:szCs w:val="24"/>
        </w:rPr>
        <w:t xml:space="preserve">vert operations are </w:t>
      </w:r>
      <w:r w:rsidR="0019290E" w:rsidRPr="0034584B">
        <w:rPr>
          <w:rFonts w:ascii="Times New Roman" w:hAnsi="Times New Roman" w:cs="Times New Roman"/>
          <w:sz w:val="24"/>
          <w:szCs w:val="24"/>
        </w:rPr>
        <w:t>controlled</w:t>
      </w:r>
      <w:r w:rsidRPr="0034584B">
        <w:rPr>
          <w:rFonts w:ascii="Times New Roman" w:hAnsi="Times New Roman" w:cs="Times New Roman"/>
          <w:sz w:val="24"/>
          <w:szCs w:val="24"/>
        </w:rPr>
        <w:t xml:space="preserve"> </w:t>
      </w:r>
      <w:r w:rsidR="00372B10" w:rsidRPr="0034584B">
        <w:rPr>
          <w:rFonts w:ascii="Times New Roman" w:hAnsi="Times New Roman" w:cs="Times New Roman"/>
          <w:sz w:val="24"/>
          <w:szCs w:val="24"/>
        </w:rPr>
        <w:lastRenderedPageBreak/>
        <w:t>by th</w:t>
      </w:r>
      <w:r w:rsidR="00EF2E77" w:rsidRPr="0034584B">
        <w:rPr>
          <w:rFonts w:ascii="Times New Roman" w:hAnsi="Times New Roman" w:cs="Times New Roman"/>
          <w:sz w:val="24"/>
          <w:szCs w:val="24"/>
        </w:rPr>
        <w:t>e president since he is able to avoid aggressive journalists and media that may b</w:t>
      </w:r>
      <w:r w:rsidR="00AF5260" w:rsidRPr="0034584B">
        <w:rPr>
          <w:rFonts w:ascii="Times New Roman" w:hAnsi="Times New Roman" w:cs="Times New Roman"/>
          <w:sz w:val="24"/>
          <w:szCs w:val="24"/>
        </w:rPr>
        <w:t>e determined to investigate</w:t>
      </w:r>
      <w:r w:rsidR="00EF2E77" w:rsidRPr="0034584B">
        <w:rPr>
          <w:rFonts w:ascii="Times New Roman" w:hAnsi="Times New Roman" w:cs="Times New Roman"/>
          <w:sz w:val="24"/>
          <w:szCs w:val="24"/>
        </w:rPr>
        <w:t xml:space="preserve"> certain mission</w:t>
      </w:r>
      <w:r w:rsidR="00AF5260" w:rsidRPr="0034584B">
        <w:rPr>
          <w:rFonts w:ascii="Times New Roman" w:hAnsi="Times New Roman" w:cs="Times New Roman"/>
          <w:sz w:val="24"/>
          <w:szCs w:val="24"/>
        </w:rPr>
        <w:t>s</w:t>
      </w:r>
      <w:r w:rsidR="00EF2E77" w:rsidRPr="0034584B">
        <w:rPr>
          <w:rFonts w:ascii="Times New Roman" w:hAnsi="Times New Roman" w:cs="Times New Roman"/>
          <w:sz w:val="24"/>
          <w:szCs w:val="24"/>
        </w:rPr>
        <w:t xml:space="preserve">. As a matter of fact, it is hard for the information to go viral or leak when it is with the president compared to cases where </w:t>
      </w:r>
      <w:r w:rsidR="0019290E" w:rsidRPr="0034584B">
        <w:rPr>
          <w:rFonts w:ascii="Times New Roman" w:hAnsi="Times New Roman" w:cs="Times New Roman"/>
          <w:sz w:val="24"/>
          <w:szCs w:val="24"/>
        </w:rPr>
        <w:t>the</w:t>
      </w:r>
      <w:r w:rsidRPr="0034584B">
        <w:rPr>
          <w:rFonts w:ascii="Times New Roman" w:hAnsi="Times New Roman" w:cs="Times New Roman"/>
          <w:sz w:val="24"/>
          <w:szCs w:val="24"/>
        </w:rPr>
        <w:t xml:space="preserve"> </w:t>
      </w:r>
      <w:r w:rsidR="00EC72A9" w:rsidRPr="0034584B">
        <w:rPr>
          <w:rFonts w:ascii="Times New Roman" w:hAnsi="Times New Roman" w:cs="Times New Roman"/>
          <w:noProof/>
          <w:sz w:val="24"/>
          <w:szCs w:val="24"/>
        </w:rPr>
        <w:t>C</w:t>
      </w:r>
      <w:r w:rsidR="00EF2E77" w:rsidRPr="0034584B">
        <w:rPr>
          <w:rFonts w:ascii="Times New Roman" w:hAnsi="Times New Roman" w:cs="Times New Roman"/>
          <w:noProof/>
          <w:sz w:val="24"/>
          <w:szCs w:val="24"/>
        </w:rPr>
        <w:t>ongress</w:t>
      </w:r>
      <w:r w:rsidR="00EF2E77" w:rsidRPr="0034584B">
        <w:rPr>
          <w:rFonts w:ascii="Times New Roman" w:hAnsi="Times New Roman" w:cs="Times New Roman"/>
          <w:sz w:val="24"/>
          <w:szCs w:val="24"/>
        </w:rPr>
        <w:t xml:space="preserve"> or other branches </w:t>
      </w:r>
      <w:r w:rsidR="00AF5260" w:rsidRPr="0034584B">
        <w:rPr>
          <w:rFonts w:ascii="Times New Roman" w:hAnsi="Times New Roman" w:cs="Times New Roman"/>
          <w:noProof/>
          <w:sz w:val="24"/>
          <w:szCs w:val="24"/>
        </w:rPr>
        <w:t>are expected to control covert operations</w:t>
      </w:r>
      <w:r w:rsidR="00EF2E77" w:rsidRPr="0034584B">
        <w:rPr>
          <w:rFonts w:ascii="Times New Roman" w:hAnsi="Times New Roman" w:cs="Times New Roman"/>
          <w:sz w:val="24"/>
          <w:szCs w:val="24"/>
        </w:rPr>
        <w:t>.</w:t>
      </w: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E87" w:rsidRPr="0034584B" w:rsidRDefault="00345E87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9E2" w:rsidRPr="0034584B" w:rsidRDefault="00ED69E2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9E2" w:rsidRPr="0034584B" w:rsidRDefault="00ED69E2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9E2" w:rsidRPr="0034584B" w:rsidRDefault="00ED69E2" w:rsidP="00345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0E66" w:rsidRPr="0034584B" w:rsidRDefault="00F00E66" w:rsidP="003458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90EF0" w:rsidRPr="0034584B" w:rsidRDefault="0034584B" w:rsidP="003458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584B">
        <w:rPr>
          <w:rFonts w:ascii="Times New Roman" w:hAnsi="Times New Roman" w:cs="Times New Roman"/>
          <w:sz w:val="24"/>
          <w:szCs w:val="24"/>
        </w:rPr>
        <w:t xml:space="preserve">Lowenthal, M. M. (2016). </w:t>
      </w:r>
      <w:r w:rsidRPr="0034584B">
        <w:rPr>
          <w:rFonts w:ascii="Times New Roman" w:hAnsi="Times New Roman" w:cs="Times New Roman"/>
          <w:i/>
          <w:iCs/>
          <w:sz w:val="24"/>
          <w:szCs w:val="24"/>
        </w:rPr>
        <w:t>Intelligence: From secrets to policy</w:t>
      </w:r>
      <w:r w:rsidRPr="0034584B">
        <w:rPr>
          <w:rFonts w:ascii="Times New Roman" w:hAnsi="Times New Roman" w:cs="Times New Roman"/>
          <w:sz w:val="24"/>
          <w:szCs w:val="24"/>
        </w:rPr>
        <w:t>. CQ pres</w:t>
      </w:r>
    </w:p>
    <w:sectPr w:rsidR="00890EF0" w:rsidRPr="0034584B" w:rsidSect="00ED69E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2E7" w:rsidRDefault="005372E7" w:rsidP="00ED69E2">
      <w:pPr>
        <w:spacing w:after="0" w:line="240" w:lineRule="auto"/>
      </w:pPr>
      <w:r>
        <w:separator/>
      </w:r>
    </w:p>
  </w:endnote>
  <w:endnote w:type="continuationSeparator" w:id="1">
    <w:p w:rsidR="005372E7" w:rsidRDefault="005372E7" w:rsidP="00ED6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2E7" w:rsidRDefault="005372E7" w:rsidP="00ED69E2">
      <w:pPr>
        <w:spacing w:after="0" w:line="240" w:lineRule="auto"/>
      </w:pPr>
      <w:r>
        <w:separator/>
      </w:r>
    </w:p>
  </w:footnote>
  <w:footnote w:type="continuationSeparator" w:id="1">
    <w:p w:rsidR="005372E7" w:rsidRDefault="005372E7" w:rsidP="00ED6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2581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D69E2" w:rsidRPr="00EC72A9" w:rsidRDefault="00EC72A9" w:rsidP="00EC72A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EC72A9">
          <w:rPr>
            <w:rFonts w:ascii="Times New Roman" w:hAnsi="Times New Roman" w:cs="Times New Roman"/>
            <w:sz w:val="24"/>
            <w:szCs w:val="24"/>
          </w:rPr>
          <w:t>WEEK TWO DISCUSSION 2</w:t>
        </w:r>
        <w:r w:rsidR="00906BAF" w:rsidRPr="00EC72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69E2" w:rsidRPr="00EC72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06BAF" w:rsidRPr="00EC72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584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06BAF" w:rsidRPr="00EC72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D69E2" w:rsidRDefault="00ED69E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9E2" w:rsidRPr="00ED69E2" w:rsidRDefault="00ED69E2">
    <w:pPr>
      <w:pStyle w:val="Header"/>
      <w:rPr>
        <w:rFonts w:ascii="Times New Roman" w:hAnsi="Times New Roman" w:cs="Times New Roman"/>
        <w:sz w:val="24"/>
        <w:szCs w:val="24"/>
      </w:rPr>
    </w:pPr>
    <w:r w:rsidRPr="00ED69E2">
      <w:rPr>
        <w:rFonts w:ascii="Times New Roman" w:hAnsi="Times New Roman" w:cs="Times New Roman"/>
        <w:sz w:val="24"/>
        <w:szCs w:val="24"/>
      </w:rPr>
      <w:t>Running Head: WEEK TWO DISCUSSION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3E21"/>
    <w:multiLevelType w:val="hybridMultilevel"/>
    <w:tmpl w:val="5F04A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c2sTC1MDc1MzIyMDJT0lEKTi0uzszPAykwrgUAO+/rdywAAAA="/>
  </w:docVars>
  <w:rsids>
    <w:rsidRoot w:val="00EF1E25"/>
    <w:rsid w:val="00080899"/>
    <w:rsid w:val="000F7FFA"/>
    <w:rsid w:val="0019290E"/>
    <w:rsid w:val="0034584B"/>
    <w:rsid w:val="00345E87"/>
    <w:rsid w:val="00372B10"/>
    <w:rsid w:val="005372E7"/>
    <w:rsid w:val="00541C7E"/>
    <w:rsid w:val="005E4440"/>
    <w:rsid w:val="007F416A"/>
    <w:rsid w:val="00876CF5"/>
    <w:rsid w:val="00890EF0"/>
    <w:rsid w:val="008C5FB2"/>
    <w:rsid w:val="00906BAF"/>
    <w:rsid w:val="009B401D"/>
    <w:rsid w:val="009B73E4"/>
    <w:rsid w:val="009F635A"/>
    <w:rsid w:val="00A66B47"/>
    <w:rsid w:val="00AF5260"/>
    <w:rsid w:val="00B11757"/>
    <w:rsid w:val="00C60D2A"/>
    <w:rsid w:val="00E10458"/>
    <w:rsid w:val="00E718B3"/>
    <w:rsid w:val="00EC72A9"/>
    <w:rsid w:val="00ED69E2"/>
    <w:rsid w:val="00EF1E25"/>
    <w:rsid w:val="00EF2E77"/>
    <w:rsid w:val="00F00E66"/>
    <w:rsid w:val="00F82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B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6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9E2"/>
  </w:style>
  <w:style w:type="paragraph" w:styleId="Footer">
    <w:name w:val="footer"/>
    <w:basedOn w:val="Normal"/>
    <w:link w:val="FooterChar"/>
    <w:uiPriority w:val="99"/>
    <w:unhideWhenUsed/>
    <w:rsid w:val="00ED6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9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0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2018-04-05T09:57:00Z</dcterms:created>
  <dcterms:modified xsi:type="dcterms:W3CDTF">2018-04-05T09:57:00Z</dcterms:modified>
</cp:coreProperties>
</file>